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5CF7" w14:textId="09DF6E59" w:rsidR="00E2424F" w:rsidRDefault="00E2424F" w:rsidP="006B217F">
      <w:pPr>
        <w:jc w:val="center"/>
        <w:rPr>
          <w:rFonts w:ascii="Arial" w:hAnsi="Arial" w:cs="Arial"/>
          <w:b/>
          <w:bCs/>
          <w:sz w:val="48"/>
          <w:szCs w:val="48"/>
        </w:rPr>
      </w:pPr>
      <w:r>
        <w:rPr>
          <w:rFonts w:ascii="Arial" w:hAnsi="Arial" w:cs="Arial"/>
          <w:b/>
          <w:bCs/>
          <w:noProof/>
          <w:sz w:val="48"/>
          <w:szCs w:val="48"/>
          <w:lang w:val="en-GB"/>
        </w:rPr>
        <w:drawing>
          <wp:inline distT="0" distB="0" distL="0" distR="0" wp14:anchorId="5183A781" wp14:editId="42BDE3F8">
            <wp:extent cx="2667000" cy="1819275"/>
            <wp:effectExtent l="0" t="0" r="0"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 logo.jpg"/>
                    <pic:cNvPicPr/>
                  </pic:nvPicPr>
                  <pic:blipFill>
                    <a:blip r:embed="rId4">
                      <a:extLst>
                        <a:ext uri="{28A0092B-C50C-407E-A947-70E740481C1C}">
                          <a14:useLocalDpi xmlns:a14="http://schemas.microsoft.com/office/drawing/2010/main" val="0"/>
                        </a:ext>
                      </a:extLst>
                    </a:blip>
                    <a:stretch>
                      <a:fillRect/>
                    </a:stretch>
                  </pic:blipFill>
                  <pic:spPr>
                    <a:xfrm>
                      <a:off x="0" y="0"/>
                      <a:ext cx="2667000" cy="1819275"/>
                    </a:xfrm>
                    <a:prstGeom prst="rect">
                      <a:avLst/>
                    </a:prstGeom>
                  </pic:spPr>
                </pic:pic>
              </a:graphicData>
            </a:graphic>
          </wp:inline>
        </w:drawing>
      </w:r>
    </w:p>
    <w:p w14:paraId="5B990A39" w14:textId="77777777" w:rsidR="00E2424F" w:rsidRDefault="00E2424F" w:rsidP="006B217F">
      <w:pPr>
        <w:jc w:val="center"/>
        <w:rPr>
          <w:rFonts w:ascii="Arial" w:hAnsi="Arial" w:cs="Arial"/>
          <w:b/>
          <w:bCs/>
          <w:sz w:val="48"/>
          <w:szCs w:val="48"/>
        </w:rPr>
      </w:pPr>
    </w:p>
    <w:p w14:paraId="176B212B" w14:textId="37C80367" w:rsidR="006B217F" w:rsidRPr="00E2424F" w:rsidRDefault="00745A3E" w:rsidP="006B217F">
      <w:pPr>
        <w:jc w:val="center"/>
        <w:rPr>
          <w:rFonts w:ascii="Arial" w:hAnsi="Arial" w:cs="Arial"/>
          <w:b/>
          <w:bCs/>
          <w:sz w:val="48"/>
          <w:szCs w:val="48"/>
        </w:rPr>
      </w:pPr>
      <w:r w:rsidRPr="00E2424F">
        <w:rPr>
          <w:rFonts w:ascii="Arial" w:hAnsi="Arial" w:cs="Arial"/>
          <w:b/>
          <w:bCs/>
          <w:sz w:val="48"/>
          <w:szCs w:val="48"/>
        </w:rPr>
        <w:t>Hire Leaders for What They Can Do, Not What They Have Done</w:t>
      </w:r>
    </w:p>
    <w:p w14:paraId="5E466594" w14:textId="507CB20E" w:rsidR="00745A3E" w:rsidRDefault="00745A3E" w:rsidP="00745A3E">
      <w:pPr>
        <w:pStyle w:val="NormalWeb"/>
        <w:shd w:val="clear" w:color="auto" w:fill="FFFFFF"/>
        <w:rPr>
          <w:rFonts w:ascii="Arial" w:hAnsi="Arial" w:cs="Arial"/>
          <w:sz w:val="26"/>
          <w:szCs w:val="26"/>
        </w:rPr>
      </w:pPr>
      <w:r w:rsidRPr="006B217F">
        <w:rPr>
          <w:rFonts w:ascii="Arial" w:hAnsi="Arial" w:cs="Arial"/>
          <w:sz w:val="26"/>
          <w:szCs w:val="26"/>
        </w:rPr>
        <w:t>Organizations that wish to select the best people for leadership roles therefore need to change how they evaluate candidates. The next time you are filling a managerial position, ask yourself three questions:</w:t>
      </w:r>
    </w:p>
    <w:p w14:paraId="5AC7A5B1" w14:textId="77777777" w:rsidR="006B217F" w:rsidRPr="006B217F" w:rsidRDefault="006B217F" w:rsidP="00745A3E">
      <w:pPr>
        <w:pStyle w:val="NormalWeb"/>
        <w:shd w:val="clear" w:color="auto" w:fill="FFFFFF"/>
        <w:rPr>
          <w:rFonts w:ascii="Arial" w:hAnsi="Arial" w:cs="Arial"/>
          <w:sz w:val="26"/>
          <w:szCs w:val="26"/>
        </w:rPr>
      </w:pPr>
    </w:p>
    <w:p w14:paraId="4DB3C7AA" w14:textId="77777777" w:rsidR="00745A3E" w:rsidRPr="006B217F" w:rsidRDefault="00745A3E" w:rsidP="00745A3E">
      <w:pPr>
        <w:pStyle w:val="NormalWeb"/>
        <w:shd w:val="clear" w:color="auto" w:fill="FFFFFF"/>
        <w:rPr>
          <w:rFonts w:ascii="Arial" w:hAnsi="Arial" w:cs="Arial"/>
          <w:sz w:val="26"/>
          <w:szCs w:val="26"/>
        </w:rPr>
      </w:pPr>
      <w:r w:rsidRPr="006B217F">
        <w:rPr>
          <w:rStyle w:val="Strong"/>
          <w:rFonts w:ascii="Arial" w:hAnsi="Arial" w:cs="Arial"/>
          <w:sz w:val="26"/>
          <w:szCs w:val="26"/>
        </w:rPr>
        <w:t>1. Does the candidate have the skills to be a high-performing contributor or the skills to be an effective leader?</w:t>
      </w:r>
    </w:p>
    <w:p w14:paraId="4594E762" w14:textId="31849CDF" w:rsidR="00745A3E" w:rsidRPr="006B217F" w:rsidRDefault="00745A3E" w:rsidP="00745A3E">
      <w:pPr>
        <w:pStyle w:val="NormalWeb"/>
        <w:shd w:val="clear" w:color="auto" w:fill="FFFFFF"/>
        <w:rPr>
          <w:rFonts w:ascii="Arial" w:hAnsi="Arial" w:cs="Arial"/>
          <w:sz w:val="26"/>
          <w:szCs w:val="26"/>
        </w:rPr>
      </w:pPr>
      <w:r w:rsidRPr="006B217F">
        <w:rPr>
          <w:rFonts w:ascii="Arial" w:hAnsi="Arial" w:cs="Arial"/>
          <w:sz w:val="26"/>
          <w:szCs w:val="26"/>
        </w:rPr>
        <w:t>We all know that the most successful salespeople, software developers, and stockbrokers have exceptional technical skills, domain knowledge, discipline, and abilities to self-manage. But can those same skills be used to get a group of people to ignore their selfish agendas and cooperate effectively as a team? Probably not. Leaders do need to obtain a certain level of technical competence to establish their credibility, but too much expertise in a single area can be a handicap. Experts are often </w:t>
      </w:r>
      <w:r w:rsidR="00E56FDF" w:rsidRPr="006B217F">
        <w:rPr>
          <w:rFonts w:ascii="Arial" w:hAnsi="Arial" w:cs="Arial"/>
          <w:sz w:val="26"/>
          <w:szCs w:val="26"/>
        </w:rPr>
        <w:t>hindered by</w:t>
      </w:r>
      <w:r w:rsidRPr="006B217F">
        <w:rPr>
          <w:rFonts w:ascii="Arial" w:hAnsi="Arial" w:cs="Arial"/>
          <w:sz w:val="26"/>
          <w:szCs w:val="26"/>
        </w:rPr>
        <w:t xml:space="preserve"> fixed mindsets and narrow views, which result from their years of experience. Great leaders, however, are able to remain open and to </w:t>
      </w:r>
      <w:hyperlink r:id="rId5" w:tgtFrame="_blank" w:history="1">
        <w:r w:rsidRPr="006B217F">
          <w:rPr>
            <w:rStyle w:val="Hyperlink"/>
            <w:rFonts w:ascii="Arial" w:hAnsi="Arial" w:cs="Arial"/>
            <w:color w:val="auto"/>
            <w:sz w:val="26"/>
            <w:szCs w:val="26"/>
            <w:u w:val="none"/>
          </w:rPr>
          <w:t>adapt</w:t>
        </w:r>
      </w:hyperlink>
      <w:r w:rsidRPr="006B217F">
        <w:rPr>
          <w:rFonts w:ascii="Arial" w:hAnsi="Arial" w:cs="Arial"/>
          <w:sz w:val="26"/>
          <w:szCs w:val="26"/>
        </w:rPr>
        <w:t xml:space="preserve">, no matter how experienced they are. They succeed because they </w:t>
      </w:r>
      <w:proofErr w:type="gramStart"/>
      <w:r w:rsidRPr="006B217F">
        <w:rPr>
          <w:rFonts w:ascii="Arial" w:hAnsi="Arial" w:cs="Arial"/>
          <w:sz w:val="26"/>
          <w:szCs w:val="26"/>
        </w:rPr>
        <w:t>are able to</w:t>
      </w:r>
      <w:proofErr w:type="gramEnd"/>
      <w:r w:rsidRPr="006B217F">
        <w:rPr>
          <w:rFonts w:ascii="Arial" w:hAnsi="Arial" w:cs="Arial"/>
          <w:sz w:val="26"/>
          <w:szCs w:val="26"/>
        </w:rPr>
        <w:t xml:space="preserve"> continually learn.</w:t>
      </w:r>
    </w:p>
    <w:p w14:paraId="7C7D7B68" w14:textId="25F30961" w:rsidR="00745A3E" w:rsidRPr="006B217F" w:rsidRDefault="00745A3E" w:rsidP="00745A3E">
      <w:pPr>
        <w:pStyle w:val="NormalWeb"/>
        <w:shd w:val="clear" w:color="auto" w:fill="FFFFFF"/>
        <w:rPr>
          <w:rFonts w:ascii="Arial" w:hAnsi="Arial" w:cs="Arial"/>
          <w:sz w:val="26"/>
          <w:szCs w:val="26"/>
        </w:rPr>
      </w:pPr>
      <w:r w:rsidRPr="006B217F">
        <w:rPr>
          <w:rFonts w:ascii="Arial" w:hAnsi="Arial" w:cs="Arial"/>
          <w:sz w:val="26"/>
          <w:szCs w:val="26"/>
        </w:rPr>
        <w:t>This has been proved in many situations, particularly in the area of sales. A recent academic </w:t>
      </w:r>
      <w:hyperlink r:id="rId6" w:tgtFrame="_blank" w:history="1">
        <w:r w:rsidRPr="006B217F">
          <w:rPr>
            <w:rStyle w:val="Hyperlink"/>
            <w:rFonts w:ascii="Arial" w:hAnsi="Arial" w:cs="Arial"/>
            <w:color w:val="auto"/>
            <w:sz w:val="26"/>
            <w:szCs w:val="26"/>
            <w:u w:val="none"/>
          </w:rPr>
          <w:t>study</w:t>
        </w:r>
      </w:hyperlink>
      <w:r w:rsidRPr="006B217F">
        <w:rPr>
          <w:rFonts w:ascii="Arial" w:hAnsi="Arial" w:cs="Arial"/>
          <w:sz w:val="26"/>
          <w:szCs w:val="26"/>
        </w:rPr>
        <w:t> of over 200 firms found that performance as a salesperson was negatively correlated with performance as a sales manager. If you promote your number one salesperson to management, you create two problems: You lose your top salesperson and you gain a poor manager.</w:t>
      </w:r>
    </w:p>
    <w:p w14:paraId="77BBA3CE" w14:textId="77777777" w:rsidR="001B334D" w:rsidRPr="006B217F" w:rsidRDefault="001B334D" w:rsidP="00745A3E">
      <w:pPr>
        <w:pStyle w:val="NormalWeb"/>
        <w:shd w:val="clear" w:color="auto" w:fill="FFFFFF"/>
        <w:rPr>
          <w:rFonts w:ascii="Arial" w:hAnsi="Arial" w:cs="Arial"/>
          <w:sz w:val="26"/>
          <w:szCs w:val="26"/>
        </w:rPr>
      </w:pPr>
    </w:p>
    <w:p w14:paraId="74F438B1" w14:textId="77777777" w:rsidR="00745A3E" w:rsidRPr="006B217F" w:rsidRDefault="00745A3E" w:rsidP="00745A3E">
      <w:pPr>
        <w:pStyle w:val="NormalWeb"/>
        <w:shd w:val="clear" w:color="auto" w:fill="FFFFFF"/>
        <w:rPr>
          <w:rFonts w:ascii="Arial" w:hAnsi="Arial" w:cs="Arial"/>
          <w:sz w:val="26"/>
          <w:szCs w:val="26"/>
        </w:rPr>
      </w:pPr>
      <w:r w:rsidRPr="006B217F">
        <w:rPr>
          <w:rStyle w:val="Strong"/>
          <w:rFonts w:ascii="Arial" w:hAnsi="Arial" w:cs="Arial"/>
          <w:sz w:val="26"/>
          <w:szCs w:val="26"/>
        </w:rPr>
        <w:t>2. Can I really trust this candidate’s individual performance measures?</w:t>
      </w:r>
    </w:p>
    <w:p w14:paraId="582FDE80" w14:textId="77777777" w:rsidR="00745A3E" w:rsidRPr="006B217F" w:rsidRDefault="00745A3E" w:rsidP="00745A3E">
      <w:pPr>
        <w:pStyle w:val="NormalWeb"/>
        <w:shd w:val="clear" w:color="auto" w:fill="FFFFFF"/>
        <w:rPr>
          <w:rFonts w:ascii="Arial" w:hAnsi="Arial" w:cs="Arial"/>
          <w:sz w:val="26"/>
          <w:szCs w:val="26"/>
        </w:rPr>
      </w:pPr>
      <w:r w:rsidRPr="006B217F">
        <w:rPr>
          <w:rFonts w:ascii="Arial" w:hAnsi="Arial" w:cs="Arial"/>
          <w:sz w:val="26"/>
          <w:szCs w:val="26"/>
        </w:rPr>
        <w:t>The most common indicator of someone’s performance is a </w:t>
      </w:r>
      <w:hyperlink r:id="rId7" w:anchor="6af4fadc3977" w:tgtFrame="_blank" w:history="1">
        <w:r w:rsidRPr="006B217F">
          <w:rPr>
            <w:rStyle w:val="Hyperlink"/>
            <w:rFonts w:ascii="Arial" w:hAnsi="Arial" w:cs="Arial"/>
            <w:color w:val="auto"/>
            <w:sz w:val="26"/>
            <w:szCs w:val="26"/>
            <w:u w:val="none"/>
          </w:rPr>
          <w:t>single subjective rating</w:t>
        </w:r>
      </w:hyperlink>
      <w:r w:rsidRPr="006B217F">
        <w:rPr>
          <w:rFonts w:ascii="Arial" w:hAnsi="Arial" w:cs="Arial"/>
          <w:sz w:val="26"/>
          <w:szCs w:val="26"/>
        </w:rPr>
        <w:t> by a direct line manager. This makes measures of performance vulnerable to </w:t>
      </w:r>
      <w:hyperlink r:id="rId8" w:tgtFrame="_blank" w:history="1">
        <w:r w:rsidRPr="006B217F">
          <w:rPr>
            <w:rStyle w:val="Hyperlink"/>
            <w:rFonts w:ascii="Arial" w:hAnsi="Arial" w:cs="Arial"/>
            <w:color w:val="auto"/>
            <w:sz w:val="26"/>
            <w:szCs w:val="26"/>
            <w:u w:val="none"/>
          </w:rPr>
          <w:t>bias</w:t>
        </w:r>
      </w:hyperlink>
      <w:r w:rsidRPr="006B217F">
        <w:rPr>
          <w:rFonts w:ascii="Arial" w:hAnsi="Arial" w:cs="Arial"/>
          <w:sz w:val="26"/>
          <w:szCs w:val="26"/>
        </w:rPr>
        <w:t>, </w:t>
      </w:r>
      <w:hyperlink r:id="rId9" w:tgtFrame="_blank" w:history="1">
        <w:r w:rsidRPr="006B217F">
          <w:rPr>
            <w:rStyle w:val="Hyperlink"/>
            <w:rFonts w:ascii="Arial" w:hAnsi="Arial" w:cs="Arial"/>
            <w:color w:val="auto"/>
            <w:sz w:val="26"/>
            <w:szCs w:val="26"/>
            <w:u w:val="none"/>
          </w:rPr>
          <w:t>politics</w:t>
        </w:r>
      </w:hyperlink>
      <w:r w:rsidRPr="006B217F">
        <w:rPr>
          <w:rFonts w:ascii="Arial" w:hAnsi="Arial" w:cs="Arial"/>
          <w:sz w:val="26"/>
          <w:szCs w:val="26"/>
        </w:rPr>
        <w:t>, and an employee’s ability to </w:t>
      </w:r>
      <w:hyperlink r:id="rId10" w:tgtFrame="_blank" w:history="1">
        <w:r w:rsidRPr="006B217F">
          <w:rPr>
            <w:rStyle w:val="Hyperlink"/>
            <w:rFonts w:ascii="Arial" w:hAnsi="Arial" w:cs="Arial"/>
            <w:color w:val="auto"/>
            <w:sz w:val="26"/>
            <w:szCs w:val="26"/>
            <w:u w:val="none"/>
          </w:rPr>
          <w:t>manage up</w:t>
        </w:r>
      </w:hyperlink>
      <w:r w:rsidRPr="006B217F">
        <w:rPr>
          <w:rFonts w:ascii="Arial" w:hAnsi="Arial" w:cs="Arial"/>
          <w:sz w:val="26"/>
          <w:szCs w:val="26"/>
        </w:rPr>
        <w:t>. Although peer-based and network-oriented performance management is growing, it is still in its infancy. As a result, performance measures may not be as reliable as you think.</w:t>
      </w:r>
    </w:p>
    <w:p w14:paraId="2080B4E3" w14:textId="29EB13F3" w:rsidR="001B334D" w:rsidRPr="006B217F" w:rsidRDefault="00745A3E" w:rsidP="00745A3E">
      <w:pPr>
        <w:pStyle w:val="NormalWeb"/>
        <w:shd w:val="clear" w:color="auto" w:fill="FFFFFF"/>
        <w:rPr>
          <w:rFonts w:ascii="Arial" w:hAnsi="Arial" w:cs="Arial"/>
          <w:sz w:val="26"/>
          <w:szCs w:val="26"/>
        </w:rPr>
      </w:pPr>
      <w:r w:rsidRPr="006B217F">
        <w:rPr>
          <w:rFonts w:ascii="Arial" w:hAnsi="Arial" w:cs="Arial"/>
          <w:sz w:val="26"/>
          <w:szCs w:val="26"/>
        </w:rPr>
        <w:t>If you ask yourself the above question, and the answer is “no,” take some time to think about what good leadership looks like at your company. Are you looking for leaders who can drive great results? Bring people together? Listen and develop others? Or are you looking for leaders who can connect, innovate, and help evolve the business? Every company needs different types of leaders at different times, and someone who performs well in their current role may not be the right person to help you reach your most immediate goals.</w:t>
      </w:r>
    </w:p>
    <w:p w14:paraId="4221E8C1" w14:textId="77777777" w:rsidR="001B334D" w:rsidRPr="006B217F" w:rsidRDefault="001B334D" w:rsidP="00745A3E">
      <w:pPr>
        <w:pStyle w:val="NormalWeb"/>
        <w:shd w:val="clear" w:color="auto" w:fill="FFFFFF"/>
        <w:rPr>
          <w:rFonts w:ascii="Arial" w:hAnsi="Arial" w:cs="Arial"/>
          <w:sz w:val="26"/>
          <w:szCs w:val="26"/>
        </w:rPr>
      </w:pPr>
    </w:p>
    <w:p w14:paraId="538AC602" w14:textId="77777777" w:rsidR="00745A3E" w:rsidRPr="006B217F" w:rsidRDefault="00745A3E" w:rsidP="00745A3E">
      <w:pPr>
        <w:pStyle w:val="NormalWeb"/>
        <w:shd w:val="clear" w:color="auto" w:fill="FFFFFF"/>
        <w:rPr>
          <w:rFonts w:ascii="Arial" w:hAnsi="Arial" w:cs="Arial"/>
          <w:sz w:val="26"/>
          <w:szCs w:val="26"/>
        </w:rPr>
      </w:pPr>
      <w:r w:rsidRPr="006B217F">
        <w:rPr>
          <w:rStyle w:val="Strong"/>
          <w:rFonts w:ascii="Arial" w:hAnsi="Arial" w:cs="Arial"/>
          <w:sz w:val="26"/>
          <w:szCs w:val="26"/>
        </w:rPr>
        <w:t>3. Am I looking forward or backward?</w:t>
      </w:r>
    </w:p>
    <w:p w14:paraId="0DDB2D4C" w14:textId="77777777" w:rsidR="00745A3E" w:rsidRPr="006B217F" w:rsidRDefault="00745A3E" w:rsidP="00745A3E">
      <w:pPr>
        <w:pStyle w:val="NormalWeb"/>
        <w:shd w:val="clear" w:color="auto" w:fill="FFFFFF"/>
        <w:rPr>
          <w:rFonts w:ascii="Arial" w:hAnsi="Arial" w:cs="Arial"/>
          <w:sz w:val="26"/>
          <w:szCs w:val="26"/>
        </w:rPr>
      </w:pPr>
      <w:r w:rsidRPr="006B217F">
        <w:rPr>
          <w:rFonts w:ascii="Arial" w:hAnsi="Arial" w:cs="Arial"/>
          <w:sz w:val="26"/>
          <w:szCs w:val="26"/>
        </w:rPr>
        <w:t>The secret to selecting great leaders is to predict the future, not to reward the past. Every organization faces the problem of how to identify the people who are most likely to lead your teams through growing </w:t>
      </w:r>
      <w:hyperlink r:id="rId11" w:tgtFrame="_blank" w:history="1">
        <w:r w:rsidRPr="006B217F">
          <w:rPr>
            <w:rStyle w:val="Hyperlink"/>
            <w:rFonts w:ascii="Arial" w:hAnsi="Arial" w:cs="Arial"/>
            <w:color w:val="auto"/>
            <w:sz w:val="26"/>
            <w:szCs w:val="26"/>
            <w:u w:val="none"/>
          </w:rPr>
          <w:t>complexity, uncertainty</w:t>
        </w:r>
      </w:hyperlink>
      <w:r w:rsidRPr="006B217F">
        <w:rPr>
          <w:rFonts w:ascii="Arial" w:hAnsi="Arial" w:cs="Arial"/>
          <w:sz w:val="26"/>
          <w:szCs w:val="26"/>
        </w:rPr>
        <w:t>, and change. Such individuals may have a very different profile from those who have succeeded in the past, as well as from those who are succeeding in the present.</w:t>
      </w:r>
    </w:p>
    <w:p w14:paraId="2C6565AC" w14:textId="77777777" w:rsidR="00745A3E" w:rsidRPr="006B217F" w:rsidRDefault="00745A3E" w:rsidP="00745A3E">
      <w:pPr>
        <w:pStyle w:val="NormalWeb"/>
        <w:shd w:val="clear" w:color="auto" w:fill="FFFFFF"/>
        <w:rPr>
          <w:rFonts w:ascii="Arial" w:hAnsi="Arial" w:cs="Arial"/>
          <w:sz w:val="26"/>
          <w:szCs w:val="26"/>
        </w:rPr>
      </w:pPr>
      <w:r w:rsidRPr="006B217F">
        <w:rPr>
          <w:rFonts w:ascii="Arial" w:hAnsi="Arial" w:cs="Arial"/>
          <w:sz w:val="26"/>
          <w:szCs w:val="26"/>
        </w:rPr>
        <w:t>Avoid promoting entirely based on </w:t>
      </w:r>
      <w:hyperlink r:id="rId12" w:tgtFrame="_blank" w:history="1">
        <w:r w:rsidRPr="006B217F">
          <w:rPr>
            <w:rStyle w:val="Hyperlink"/>
            <w:rFonts w:ascii="Arial" w:hAnsi="Arial" w:cs="Arial"/>
            <w:color w:val="auto"/>
            <w:sz w:val="26"/>
            <w:szCs w:val="26"/>
            <w:u w:val="none"/>
          </w:rPr>
          <w:t>culture fit</w:t>
        </w:r>
      </w:hyperlink>
      <w:r w:rsidRPr="006B217F">
        <w:rPr>
          <w:rFonts w:ascii="Arial" w:hAnsi="Arial" w:cs="Arial"/>
          <w:sz w:val="26"/>
          <w:szCs w:val="26"/>
        </w:rPr>
        <w:t xml:space="preserve">. Although you may have good intentions in doing it, it often results in a lack of diversity of thought and outdated leadership models. In today’s ever-changing world, businesses are expected to grow as fast as the technologies surrounding them. Their models must be in constant transformation. What worked in the past and what is working in the present may not work at all in the </w:t>
      </w:r>
      <w:proofErr w:type="gramStart"/>
      <w:r w:rsidRPr="006B217F">
        <w:rPr>
          <w:rFonts w:ascii="Arial" w:hAnsi="Arial" w:cs="Arial"/>
          <w:sz w:val="26"/>
          <w:szCs w:val="26"/>
        </w:rPr>
        <w:t>future.</w:t>
      </w:r>
      <w:proofErr w:type="gramEnd"/>
      <w:r w:rsidRPr="006B217F">
        <w:rPr>
          <w:rFonts w:ascii="Arial" w:hAnsi="Arial" w:cs="Arial"/>
          <w:sz w:val="26"/>
          <w:szCs w:val="26"/>
        </w:rPr>
        <w:t xml:space="preserve"> Companies, then, need to get more comfortable thinking outside the box. This means taking “misfits” or “people who think differently” and placing them into leadership roles. Give them support and time to prove themselves. This is just one way to deepen your leadership pipeline.</w:t>
      </w:r>
    </w:p>
    <w:p w14:paraId="48FA3FA4" w14:textId="00FC4CF7" w:rsidR="00745A3E" w:rsidRPr="006B217F" w:rsidRDefault="00745A3E" w:rsidP="00745A3E">
      <w:pPr>
        <w:pStyle w:val="NormalWeb"/>
        <w:shd w:val="clear" w:color="auto" w:fill="FFFFFF"/>
        <w:rPr>
          <w:rFonts w:ascii="Arial" w:hAnsi="Arial" w:cs="Arial"/>
          <w:sz w:val="26"/>
          <w:szCs w:val="26"/>
        </w:rPr>
      </w:pPr>
      <w:r w:rsidRPr="006B217F">
        <w:rPr>
          <w:rFonts w:ascii="Arial" w:hAnsi="Arial" w:cs="Arial"/>
          <w:sz w:val="26"/>
          <w:szCs w:val="26"/>
        </w:rPr>
        <w:t xml:space="preserve">You should also take an extra look at the people who “may not be ready,” and </w:t>
      </w:r>
      <w:r w:rsidR="006B217F" w:rsidRPr="006B217F">
        <w:rPr>
          <w:rFonts w:ascii="Arial" w:hAnsi="Arial" w:cs="Arial"/>
          <w:sz w:val="26"/>
          <w:szCs w:val="26"/>
        </w:rPr>
        <w:t>analyse</w:t>
      </w:r>
      <w:r w:rsidRPr="006B217F">
        <w:rPr>
          <w:rFonts w:ascii="Arial" w:hAnsi="Arial" w:cs="Arial"/>
          <w:sz w:val="26"/>
          <w:szCs w:val="26"/>
        </w:rPr>
        <w:t xml:space="preserve"> them </w:t>
      </w:r>
      <w:proofErr w:type="gramStart"/>
      <w:r w:rsidRPr="006B217F">
        <w:rPr>
          <w:rFonts w:ascii="Arial" w:hAnsi="Arial" w:cs="Arial"/>
          <w:sz w:val="26"/>
          <w:szCs w:val="26"/>
        </w:rPr>
        <w:t>on the basis of</w:t>
      </w:r>
      <w:proofErr w:type="gramEnd"/>
      <w:r w:rsidRPr="006B217F">
        <w:rPr>
          <w:rFonts w:ascii="Arial" w:hAnsi="Arial" w:cs="Arial"/>
          <w:sz w:val="26"/>
          <w:szCs w:val="26"/>
        </w:rPr>
        <w:t xml:space="preserve"> their ambition, reputation, and passion for your business. Often the youngest, most agile, and most confident people turn into incredible leaders, even though their track record may not be the best. Mark </w:t>
      </w:r>
      <w:r w:rsidRPr="006B217F">
        <w:rPr>
          <w:rFonts w:ascii="Arial" w:hAnsi="Arial" w:cs="Arial"/>
          <w:sz w:val="26"/>
          <w:szCs w:val="26"/>
        </w:rPr>
        <w:lastRenderedPageBreak/>
        <w:t>Zuckerberg, one of the most successful CEOs in decades by many measures, had almost no business experience before he started Facebook. Steve Jobs had not run a large company before Apple, yet he had the insights, connections, and drive to make it a household name.</w:t>
      </w:r>
    </w:p>
    <w:p w14:paraId="21367068" w14:textId="77777777" w:rsidR="006B217F" w:rsidRPr="006B217F" w:rsidRDefault="006B217F" w:rsidP="00745A3E">
      <w:pPr>
        <w:pStyle w:val="NormalWeb"/>
        <w:shd w:val="clear" w:color="auto" w:fill="FFFFFF"/>
        <w:rPr>
          <w:rFonts w:ascii="Arial" w:hAnsi="Arial" w:cs="Arial"/>
          <w:sz w:val="26"/>
          <w:szCs w:val="26"/>
        </w:rPr>
      </w:pPr>
    </w:p>
    <w:p w14:paraId="43684D58" w14:textId="39436DD0" w:rsidR="00745A3E" w:rsidRPr="006B217F" w:rsidRDefault="000F17ED" w:rsidP="00745A3E">
      <w:pPr>
        <w:pStyle w:val="NormalWeb"/>
        <w:shd w:val="clear" w:color="auto" w:fill="FFFFFF"/>
        <w:rPr>
          <w:rFonts w:ascii="Arial" w:hAnsi="Arial" w:cs="Arial"/>
          <w:sz w:val="26"/>
          <w:szCs w:val="26"/>
        </w:rPr>
      </w:pPr>
      <w:r w:rsidRPr="006B217F">
        <w:rPr>
          <w:rFonts w:ascii="Arial" w:hAnsi="Arial" w:cs="Arial"/>
          <w:sz w:val="26"/>
          <w:szCs w:val="26"/>
        </w:rPr>
        <w:t>S</w:t>
      </w:r>
      <w:r w:rsidR="00745A3E" w:rsidRPr="006B217F">
        <w:rPr>
          <w:rFonts w:ascii="Arial" w:hAnsi="Arial" w:cs="Arial"/>
          <w:sz w:val="26"/>
          <w:szCs w:val="26"/>
        </w:rPr>
        <w:t>tart considering those who have high potential, not just top performers.</w:t>
      </w:r>
    </w:p>
    <w:p w14:paraId="7C46E326" w14:textId="2EEC4056" w:rsidR="00745A3E" w:rsidRDefault="00745A3E">
      <w:pPr>
        <w:rPr>
          <w:rFonts w:ascii="Arial" w:hAnsi="Arial" w:cs="Arial"/>
          <w:sz w:val="26"/>
          <w:szCs w:val="26"/>
        </w:rPr>
      </w:pPr>
    </w:p>
    <w:p w14:paraId="386CE5DB" w14:textId="44BAC864" w:rsidR="00446936" w:rsidRDefault="00446936">
      <w:pPr>
        <w:rPr>
          <w:rFonts w:ascii="Arial" w:hAnsi="Arial" w:cs="Arial"/>
          <w:sz w:val="26"/>
          <w:szCs w:val="26"/>
        </w:rPr>
      </w:pPr>
    </w:p>
    <w:p w14:paraId="4CA68942" w14:textId="2BEC7627" w:rsidR="00446936" w:rsidRDefault="00446936">
      <w:pPr>
        <w:rPr>
          <w:rFonts w:ascii="Arial" w:hAnsi="Arial" w:cs="Arial"/>
          <w:sz w:val="26"/>
          <w:szCs w:val="26"/>
        </w:rPr>
      </w:pPr>
    </w:p>
    <w:p w14:paraId="297D9375" w14:textId="518EA873" w:rsidR="00446936" w:rsidRDefault="00446936">
      <w:pPr>
        <w:rPr>
          <w:rFonts w:ascii="Arial" w:hAnsi="Arial" w:cs="Arial"/>
          <w:sz w:val="26"/>
          <w:szCs w:val="26"/>
        </w:rPr>
      </w:pPr>
    </w:p>
    <w:p w14:paraId="68E11F6A" w14:textId="1F7F04F8" w:rsidR="00446936" w:rsidRDefault="00446936">
      <w:pPr>
        <w:rPr>
          <w:rFonts w:ascii="Arial" w:hAnsi="Arial" w:cs="Arial"/>
          <w:sz w:val="26"/>
          <w:szCs w:val="26"/>
        </w:rPr>
      </w:pPr>
    </w:p>
    <w:p w14:paraId="66EE614D" w14:textId="6217C48D" w:rsidR="00446936" w:rsidRDefault="00446936">
      <w:pPr>
        <w:rPr>
          <w:rFonts w:ascii="Arial" w:hAnsi="Arial" w:cs="Arial"/>
          <w:sz w:val="26"/>
          <w:szCs w:val="26"/>
        </w:rPr>
      </w:pPr>
    </w:p>
    <w:p w14:paraId="44DC3F8C" w14:textId="507EAE08" w:rsidR="00446936" w:rsidRDefault="00446936">
      <w:pPr>
        <w:rPr>
          <w:rFonts w:ascii="Arial" w:hAnsi="Arial" w:cs="Arial"/>
          <w:sz w:val="26"/>
          <w:szCs w:val="26"/>
        </w:rPr>
      </w:pPr>
    </w:p>
    <w:p w14:paraId="26E75062" w14:textId="13039386" w:rsidR="00446936" w:rsidRDefault="00446936">
      <w:pPr>
        <w:rPr>
          <w:rFonts w:ascii="Arial" w:hAnsi="Arial" w:cs="Arial"/>
          <w:sz w:val="26"/>
          <w:szCs w:val="26"/>
        </w:rPr>
      </w:pPr>
    </w:p>
    <w:p w14:paraId="0B3F3FF1" w14:textId="1484C63D" w:rsidR="00446936" w:rsidRDefault="00446936">
      <w:pPr>
        <w:rPr>
          <w:rFonts w:ascii="Arial" w:hAnsi="Arial" w:cs="Arial"/>
          <w:sz w:val="26"/>
          <w:szCs w:val="26"/>
        </w:rPr>
      </w:pPr>
    </w:p>
    <w:p w14:paraId="44B5C2CA" w14:textId="0BFE94CE" w:rsidR="00446936" w:rsidRDefault="00446936">
      <w:pPr>
        <w:rPr>
          <w:rFonts w:ascii="Arial" w:hAnsi="Arial" w:cs="Arial"/>
          <w:sz w:val="26"/>
          <w:szCs w:val="26"/>
        </w:rPr>
      </w:pPr>
    </w:p>
    <w:p w14:paraId="5EC23F4B" w14:textId="2FD357C8" w:rsidR="00446936" w:rsidRDefault="00446936">
      <w:pPr>
        <w:rPr>
          <w:rFonts w:ascii="Arial" w:hAnsi="Arial" w:cs="Arial"/>
          <w:sz w:val="26"/>
          <w:szCs w:val="26"/>
        </w:rPr>
      </w:pPr>
    </w:p>
    <w:p w14:paraId="59DB5B83" w14:textId="4F5291D9" w:rsidR="007B541B" w:rsidRDefault="007B541B">
      <w:pPr>
        <w:rPr>
          <w:rFonts w:ascii="Arial" w:hAnsi="Arial" w:cs="Arial"/>
          <w:sz w:val="26"/>
          <w:szCs w:val="26"/>
        </w:rPr>
      </w:pPr>
    </w:p>
    <w:p w14:paraId="2DB202D5" w14:textId="77777777" w:rsidR="007B541B" w:rsidRDefault="007B541B">
      <w:pPr>
        <w:rPr>
          <w:rFonts w:ascii="Arial" w:hAnsi="Arial" w:cs="Arial"/>
          <w:sz w:val="26"/>
          <w:szCs w:val="26"/>
        </w:rPr>
      </w:pPr>
      <w:bookmarkStart w:id="0" w:name="_GoBack"/>
      <w:bookmarkEnd w:id="0"/>
    </w:p>
    <w:p w14:paraId="56B7AE66" w14:textId="5FAA67A7" w:rsidR="00446936" w:rsidRDefault="00446936">
      <w:pPr>
        <w:rPr>
          <w:rFonts w:ascii="Arial" w:hAnsi="Arial" w:cs="Arial"/>
          <w:sz w:val="26"/>
          <w:szCs w:val="26"/>
        </w:rPr>
      </w:pPr>
    </w:p>
    <w:p w14:paraId="546C9804" w14:textId="77777777" w:rsidR="00446936" w:rsidRPr="00446936" w:rsidRDefault="00446936"/>
    <w:p w14:paraId="58015B7D" w14:textId="471FAD17" w:rsidR="00446936" w:rsidRDefault="00446936">
      <w:pPr>
        <w:rPr>
          <w:rFonts w:ascii="Arial" w:hAnsi="Arial" w:cs="Arial"/>
          <w:sz w:val="26"/>
          <w:szCs w:val="26"/>
        </w:rPr>
      </w:pPr>
    </w:p>
    <w:p w14:paraId="7098FCD1" w14:textId="6A36D7A5" w:rsidR="00446936" w:rsidRPr="00147707" w:rsidRDefault="00446936" w:rsidP="00446936">
      <w:pPr>
        <w:jc w:val="both"/>
        <w:rPr>
          <w:rFonts w:ascii="Arial" w:hAnsi="Arial" w:cs="Arial"/>
        </w:rPr>
      </w:pPr>
      <w:bookmarkStart w:id="1" w:name="_Hlk21346584"/>
      <w:r>
        <w:rPr>
          <w:rFonts w:ascii="Arial" w:hAnsi="Arial" w:cs="Arial"/>
        </w:rPr>
        <w:t>Hire Leaders for What They Can Do, Not What They Have Done</w:t>
      </w:r>
    </w:p>
    <w:p w14:paraId="3827C81A" w14:textId="39C3969B" w:rsidR="00446936" w:rsidRPr="00147707" w:rsidRDefault="00446936" w:rsidP="00446936">
      <w:pPr>
        <w:jc w:val="both"/>
        <w:rPr>
          <w:rFonts w:ascii="Arial" w:hAnsi="Arial" w:cs="Arial"/>
        </w:rPr>
      </w:pPr>
      <w:r>
        <w:rPr>
          <w:rFonts w:ascii="Arial" w:hAnsi="Arial" w:cs="Arial"/>
        </w:rPr>
        <w:t xml:space="preserve">Josh </w:t>
      </w:r>
      <w:proofErr w:type="spellStart"/>
      <w:r>
        <w:rPr>
          <w:rFonts w:ascii="Arial" w:hAnsi="Arial" w:cs="Arial"/>
        </w:rPr>
        <w:t>Bersin</w:t>
      </w:r>
      <w:proofErr w:type="spellEnd"/>
      <w:r>
        <w:rPr>
          <w:rFonts w:ascii="Arial" w:hAnsi="Arial" w:cs="Arial"/>
        </w:rPr>
        <w:t xml:space="preserve"> and Tomas </w:t>
      </w:r>
      <w:proofErr w:type="spellStart"/>
      <w:r>
        <w:rPr>
          <w:rFonts w:ascii="Arial" w:hAnsi="Arial" w:cs="Arial"/>
        </w:rPr>
        <w:t>Charmorro-Premuzic</w:t>
      </w:r>
      <w:proofErr w:type="spellEnd"/>
    </w:p>
    <w:p w14:paraId="6C721B94" w14:textId="1221C3E0" w:rsidR="00446936" w:rsidRPr="00446936" w:rsidRDefault="00446936" w:rsidP="00446936">
      <w:pPr>
        <w:jc w:val="both"/>
        <w:rPr>
          <w:rFonts w:ascii="Arial" w:hAnsi="Arial" w:cs="Arial"/>
        </w:rPr>
      </w:pPr>
      <w:r>
        <w:rPr>
          <w:rFonts w:ascii="Arial" w:hAnsi="Arial" w:cs="Arial"/>
        </w:rPr>
        <w:t>HBR, Aug 2019</w:t>
      </w:r>
      <w:bookmarkEnd w:id="1"/>
    </w:p>
    <w:sectPr w:rsidR="00446936" w:rsidRPr="00446936" w:rsidSect="006B217F">
      <w:pgSz w:w="12240" w:h="15840"/>
      <w:pgMar w:top="1440" w:right="1440" w:bottom="1440" w:left="1440" w:header="708" w:footer="708" w:gutter="0"/>
      <w:pgBorders w:offsetFrom="page">
        <w:top w:val="triple" w:sz="4" w:space="24" w:color="B2A1C7" w:themeColor="accent4" w:themeTint="99"/>
        <w:left w:val="triple" w:sz="4" w:space="24" w:color="B2A1C7" w:themeColor="accent4" w:themeTint="99"/>
        <w:bottom w:val="triple" w:sz="4" w:space="24" w:color="B2A1C7" w:themeColor="accent4" w:themeTint="99"/>
        <w:right w:val="triple" w:sz="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5A3E"/>
    <w:rsid w:val="000F17ED"/>
    <w:rsid w:val="001B334D"/>
    <w:rsid w:val="00446936"/>
    <w:rsid w:val="006B217F"/>
    <w:rsid w:val="00745A3E"/>
    <w:rsid w:val="007B541B"/>
    <w:rsid w:val="00D7470F"/>
    <w:rsid w:val="00E2424F"/>
    <w:rsid w:val="00E5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B491"/>
  <w15:chartTrackingRefBased/>
  <w15:docId w15:val="{F31194AE-E487-4AD5-B5D9-F72CA557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A3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745A3E"/>
    <w:rPr>
      <w:i/>
      <w:iCs/>
    </w:rPr>
  </w:style>
  <w:style w:type="character" w:styleId="Hyperlink">
    <w:name w:val="Hyperlink"/>
    <w:basedOn w:val="DefaultParagraphFont"/>
    <w:uiPriority w:val="99"/>
    <w:semiHidden/>
    <w:unhideWhenUsed/>
    <w:rsid w:val="00745A3E"/>
    <w:rPr>
      <w:color w:val="0000FF"/>
      <w:u w:val="single"/>
    </w:rPr>
  </w:style>
  <w:style w:type="character" w:styleId="Strong">
    <w:name w:val="Strong"/>
    <w:basedOn w:val="DefaultParagraphFont"/>
    <w:uiPriority w:val="22"/>
    <w:qFormat/>
    <w:rsid w:val="00745A3E"/>
    <w:rPr>
      <w:b/>
      <w:bCs/>
    </w:rPr>
  </w:style>
  <w:style w:type="character" w:styleId="FollowedHyperlink">
    <w:name w:val="FollowedHyperlink"/>
    <w:basedOn w:val="DefaultParagraphFont"/>
    <w:uiPriority w:val="99"/>
    <w:semiHidden/>
    <w:unhideWhenUsed/>
    <w:rsid w:val="00446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42735">
      <w:bodyDiv w:val="1"/>
      <w:marLeft w:val="0"/>
      <w:marRight w:val="0"/>
      <w:marTop w:val="0"/>
      <w:marBottom w:val="0"/>
      <w:divBdr>
        <w:top w:val="none" w:sz="0" w:space="0" w:color="auto"/>
        <w:left w:val="none" w:sz="0" w:space="0" w:color="auto"/>
        <w:bottom w:val="none" w:sz="0" w:space="0" w:color="auto"/>
        <w:right w:val="none" w:sz="0" w:space="0" w:color="auto"/>
      </w:divBdr>
    </w:div>
    <w:div w:id="502863307">
      <w:bodyDiv w:val="1"/>
      <w:marLeft w:val="0"/>
      <w:marRight w:val="0"/>
      <w:marTop w:val="0"/>
      <w:marBottom w:val="0"/>
      <w:divBdr>
        <w:top w:val="none" w:sz="0" w:space="0" w:color="auto"/>
        <w:left w:val="none" w:sz="0" w:space="0" w:color="auto"/>
        <w:bottom w:val="none" w:sz="0" w:space="0" w:color="auto"/>
        <w:right w:val="none" w:sz="0" w:space="0" w:color="auto"/>
      </w:divBdr>
    </w:div>
    <w:div w:id="977803761">
      <w:bodyDiv w:val="1"/>
      <w:marLeft w:val="0"/>
      <w:marRight w:val="0"/>
      <w:marTop w:val="0"/>
      <w:marBottom w:val="0"/>
      <w:divBdr>
        <w:top w:val="none" w:sz="0" w:space="0" w:color="auto"/>
        <w:left w:val="none" w:sz="0" w:space="0" w:color="auto"/>
        <w:bottom w:val="none" w:sz="0" w:space="0" w:color="auto"/>
        <w:right w:val="none" w:sz="0" w:space="0" w:color="auto"/>
      </w:divBdr>
    </w:div>
    <w:div w:id="16384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0734371X1770489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rbes.com/sites/tomaspremuzic/2016/10/19/four-things-you-probably-didnt-know-about-high-potential-employees/" TargetMode="External"/><Relationship Id="rId12" Type="http://schemas.openxmlformats.org/officeDocument/2006/relationships/hyperlink" Target="https://hbr.org/2015/07/recruiting-for-cultural-f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pers.ssrn.com/sol3/papers.cfm?abstract_id=3127172" TargetMode="External"/><Relationship Id="rId11" Type="http://schemas.openxmlformats.org/officeDocument/2006/relationships/hyperlink" Target="https://www.ncbi.nlm.nih.gov/pmc/articles/PMC5863365/" TargetMode="External"/><Relationship Id="rId5" Type="http://schemas.openxmlformats.org/officeDocument/2006/relationships/hyperlink" Target="https://www.amazon.com/Range-Generalists-Triumph-Specialized-World/dp/0735214484" TargetMode="External"/><Relationship Id="rId10" Type="http://schemas.openxmlformats.org/officeDocument/2006/relationships/hyperlink" Target="https://www.wsj.com/articles/the-right-and-wrong-way-to-manage-up-at-the-office-1523366792" TargetMode="External"/><Relationship Id="rId4" Type="http://schemas.openxmlformats.org/officeDocument/2006/relationships/image" Target="media/image1.jpg"/><Relationship Id="rId9" Type="http://schemas.openxmlformats.org/officeDocument/2006/relationships/hyperlink" Target="https://hbr.org/2017/10/how-office-politics-corrupt-the-search-for-high-potential-employ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Baker</dc:creator>
  <cp:keywords/>
  <dc:description/>
  <cp:lastModifiedBy>Michelle Baker</cp:lastModifiedBy>
  <cp:revision>2</cp:revision>
  <dcterms:created xsi:type="dcterms:W3CDTF">2019-10-02T14:31:00Z</dcterms:created>
  <dcterms:modified xsi:type="dcterms:W3CDTF">2019-10-07T12:42:00Z</dcterms:modified>
</cp:coreProperties>
</file>